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FFF12" w14:textId="77777777" w:rsidR="00441204" w:rsidRDefault="00441204" w:rsidP="00441204">
      <w:pPr>
        <w:rPr>
          <w:rFonts w:ascii="Cambria" w:hAnsi="Cambria"/>
          <w:b/>
          <w:i/>
        </w:rPr>
      </w:pPr>
      <w:r>
        <w:rPr>
          <w:rFonts w:ascii="Cambria" w:hAnsi="Cambria"/>
          <w:noProof/>
        </w:rPr>
        <mc:AlternateContent>
          <mc:Choice Requires="wps">
            <w:drawing>
              <wp:anchor distT="0" distB="0" distL="114300" distR="114300" simplePos="0" relativeHeight="251659264" behindDoc="0" locked="0" layoutInCell="1" allowOverlap="1" wp14:anchorId="791E58EE" wp14:editId="1C46A404">
                <wp:simplePos x="0" y="0"/>
                <wp:positionH relativeFrom="column">
                  <wp:posOffset>3086100</wp:posOffset>
                </wp:positionH>
                <wp:positionV relativeFrom="paragraph">
                  <wp:posOffset>-267335</wp:posOffset>
                </wp:positionV>
                <wp:extent cx="4000500" cy="724535"/>
                <wp:effectExtent l="0" t="0" r="38100" b="37465"/>
                <wp:wrapTight wrapText="bothSides">
                  <wp:wrapPolygon edited="0">
                    <wp:start x="0" y="0"/>
                    <wp:lineTo x="0" y="21960"/>
                    <wp:lineTo x="21669" y="21960"/>
                    <wp:lineTo x="21669" y="0"/>
                    <wp:lineTo x="0"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724535"/>
                        </a:xfrm>
                        <a:prstGeom prst="roundRect">
                          <a:avLst>
                            <a:gd name="adj" fmla="val 16667"/>
                          </a:avLst>
                        </a:prstGeom>
                        <a:solidFill>
                          <a:srgbClr val="FFFFFF"/>
                        </a:solidFill>
                        <a:ln w="19050" algn="ctr">
                          <a:solidFill>
                            <a:srgbClr val="000000"/>
                          </a:solidFill>
                          <a:round/>
                          <a:headEnd/>
                          <a:tailEnd/>
                        </a:ln>
                      </wps:spPr>
                      <wps:txbx>
                        <w:txbxContent>
                          <w:p w14:paraId="0526B4BE" w14:textId="77777777" w:rsidR="00B10C2B" w:rsidRDefault="00B10C2B" w:rsidP="00082ABA">
                            <w:pPr>
                              <w:rPr>
                                <w:rFonts w:ascii="Cambria" w:hAnsi="Cambria"/>
                              </w:rPr>
                            </w:pPr>
                            <w:r>
                              <w:rPr>
                                <w:rFonts w:ascii="Cambria" w:hAnsi="Cambria"/>
                              </w:rPr>
                              <w:t>CW #32 Find the Perimeter and Area of Complex Figures</w:t>
                            </w:r>
                          </w:p>
                          <w:p w14:paraId="38F09C90" w14:textId="77777777" w:rsidR="00B10C2B" w:rsidRPr="00FC683D" w:rsidRDefault="00B10C2B" w:rsidP="00082ABA">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43pt;margin-top:-21pt;width:315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" strokeweight="1.5pt">
                <v:textbox>
                  <w:txbxContent>
                    <w:p w14:paraId="0526B4BE" w14:textId="77777777" w:rsidR="00B10C2B" w:rsidRDefault="00B10C2B" w:rsidP="00082ABA">
                      <w:pPr>
                        <w:rPr>
                          <w:rFonts w:ascii="Cambria" w:hAnsi="Cambria"/>
                        </w:rPr>
                      </w:pPr>
                      <w:r>
                        <w:rPr>
                          <w:rFonts w:ascii="Cambria" w:hAnsi="Cambria"/>
                        </w:rPr>
                        <w:t>CW #32 Find the Perimeter and Area of Complex Figures</w:t>
                      </w:r>
                    </w:p>
                    <w:p w14:paraId="38F09C90" w14:textId="77777777" w:rsidR="00B10C2B" w:rsidRPr="00FC683D" w:rsidRDefault="00B10C2B" w:rsidP="00082ABA">
                      <w:pPr>
                        <w:jc w:val="center"/>
                        <w:rPr>
                          <w:rFonts w:ascii="Cambria" w:hAnsi="Cambria"/>
                        </w:rPr>
                      </w:pPr>
                      <w:r>
                        <w:rPr>
                          <w:rFonts w:ascii="Cambria" w:hAnsi="Cambria"/>
                        </w:rPr>
                        <w:t>GEOMETRY</w:t>
                      </w:r>
                    </w:p>
                  </w:txbxContent>
                </v:textbox>
                <w10:wrap type="tight"/>
              </v:roundrect>
            </w:pict>
          </mc:Fallback>
        </mc:AlternateContent>
      </w:r>
      <w:r>
        <w:rPr>
          <w:rFonts w:ascii="Cambria" w:hAnsi="Cambria"/>
          <w:b/>
          <w:i/>
        </w:rPr>
        <w:t>Na</w:t>
      </w:r>
      <w:r w:rsidR="00082ABA">
        <w:rPr>
          <w:rFonts w:ascii="Cambria" w:hAnsi="Cambria"/>
          <w:b/>
          <w:i/>
        </w:rPr>
        <w:t>me: ______________________</w:t>
      </w:r>
      <w:r>
        <w:rPr>
          <w:rFonts w:ascii="Cambria" w:hAnsi="Cambria"/>
          <w:b/>
          <w:i/>
        </w:rPr>
        <w:t>_____________ P: _______</w:t>
      </w:r>
    </w:p>
    <w:p w14:paraId="6779190C" w14:textId="77777777" w:rsidR="00441204" w:rsidRDefault="00441204" w:rsidP="00441204">
      <w:pPr>
        <w:rPr>
          <w:rFonts w:ascii="Cambria" w:hAnsi="Cambria"/>
          <w:b/>
          <w:i/>
        </w:rPr>
      </w:pPr>
    </w:p>
    <w:p w14:paraId="2BC2D473" w14:textId="77777777" w:rsidR="00441204" w:rsidRDefault="00441204" w:rsidP="00441204">
      <w:pPr>
        <w:rPr>
          <w:rFonts w:ascii="Cambria" w:hAnsi="Cambria"/>
          <w:b/>
          <w:i/>
        </w:rPr>
      </w:pPr>
    </w:p>
    <w:p w14:paraId="6C5D199D" w14:textId="77777777" w:rsidR="00441204" w:rsidRPr="00D528DF" w:rsidRDefault="00441204" w:rsidP="00441204">
      <w:pPr>
        <w:rPr>
          <w:rFonts w:ascii="Calibri" w:eastAsia="Cambria" w:hAnsi="Calibri"/>
          <w:bCs/>
        </w:rPr>
      </w:pPr>
      <w:r w:rsidRPr="00D528DF">
        <w:rPr>
          <w:rFonts w:ascii="Calibri" w:eastAsia="Cambria" w:hAnsi="Calibri"/>
          <w:b/>
        </w:rPr>
        <w:t>MEA 601</w:t>
      </w:r>
      <w:r w:rsidRPr="00D528DF">
        <w:rPr>
          <w:rFonts w:ascii="Calibri" w:eastAsia="Cambria" w:hAnsi="Calibri"/>
        </w:rPr>
        <w:t xml:space="preserve"> – Use relationships involving area, perimeter, and volume of geometric figures to compute another measure.</w:t>
      </w:r>
    </w:p>
    <w:p w14:paraId="4AAC9412" w14:textId="77777777" w:rsidR="00441204" w:rsidRPr="00D528DF" w:rsidRDefault="00441204" w:rsidP="00441204">
      <w:pPr>
        <w:rPr>
          <w:rFonts w:ascii="Calibri" w:eastAsia="Cambria" w:hAnsi="Calibri"/>
        </w:rPr>
      </w:pPr>
    </w:p>
    <w:p w14:paraId="59B95014" w14:textId="77777777" w:rsidR="00441204" w:rsidRPr="00D528DF" w:rsidRDefault="00441204" w:rsidP="00441204">
      <w:pPr>
        <w:pStyle w:val="Heading1"/>
        <w:rPr>
          <w:rFonts w:ascii="Calibri" w:hAnsi="Calibri" w:cs="Calibri"/>
          <w:sz w:val="24"/>
        </w:rPr>
      </w:pPr>
      <w:r w:rsidRPr="00D528DF">
        <w:rPr>
          <w:rFonts w:ascii="Calibri" w:hAnsi="Calibri"/>
          <w:i w:val="0"/>
          <w:sz w:val="24"/>
        </w:rPr>
        <w:t xml:space="preserve">Objective(s): </w:t>
      </w:r>
    </w:p>
    <w:p w14:paraId="3541EB6E" w14:textId="77777777" w:rsidR="00441204" w:rsidRPr="00D528DF" w:rsidRDefault="00441204" w:rsidP="00441204">
      <w:pPr>
        <w:rPr>
          <w:rFonts w:ascii="Calibri" w:hAnsi="Calibri" w:cs="Calibri"/>
        </w:rPr>
      </w:pPr>
      <w:r w:rsidRPr="00D528DF">
        <w:rPr>
          <w:rFonts w:ascii="Calibri" w:hAnsi="Calibri" w:cs="Calibri"/>
        </w:rPr>
        <w:t xml:space="preserve">4.1 Given perimeter/side lengths of a geometric figure, find the perimeter/side lengths of another geometric figure. </w:t>
      </w:r>
    </w:p>
    <w:p w14:paraId="3CF19E79" w14:textId="77777777" w:rsidR="00441204" w:rsidRPr="00D528DF" w:rsidRDefault="00441204" w:rsidP="00441204">
      <w:pPr>
        <w:rPr>
          <w:rFonts w:ascii="Calibri" w:hAnsi="Calibri"/>
        </w:rPr>
      </w:pPr>
      <w:r w:rsidRPr="00D528DF">
        <w:rPr>
          <w:rFonts w:ascii="Calibri" w:hAnsi="Calibri" w:cs="Calibri"/>
        </w:rPr>
        <w:t>4.2 Given the area of a figure, find the new dimensions of an increase/decreased area.</w:t>
      </w:r>
    </w:p>
    <w:p w14:paraId="1C5954B0" w14:textId="77777777" w:rsidR="00441204" w:rsidRPr="00D528DF" w:rsidRDefault="00441204" w:rsidP="00441204">
      <w:pPr>
        <w:rPr>
          <w:rFonts w:ascii="Calibri" w:hAnsi="Calibri"/>
          <w:b/>
          <w:i/>
        </w:rPr>
      </w:pPr>
    </w:p>
    <w:tbl>
      <w:tblPr>
        <w:tblStyle w:val="TableGrid"/>
        <w:tblW w:w="0" w:type="auto"/>
        <w:tblLook w:val="04A0" w:firstRow="1" w:lastRow="0" w:firstColumn="1" w:lastColumn="0" w:noHBand="0" w:noVBand="1"/>
      </w:tblPr>
      <w:tblGrid>
        <w:gridCol w:w="5508"/>
        <w:gridCol w:w="5508"/>
      </w:tblGrid>
      <w:tr w:rsidR="00E6177C" w:rsidRPr="00D528DF" w14:paraId="4BCFFA36" w14:textId="77777777" w:rsidTr="00E6177C">
        <w:tc>
          <w:tcPr>
            <w:tcW w:w="5508" w:type="dxa"/>
          </w:tcPr>
          <w:p w14:paraId="2A12976A" w14:textId="77777777" w:rsidR="00E6177C" w:rsidRPr="00D528DF" w:rsidRDefault="00E6177C" w:rsidP="00E6177C">
            <w:pPr>
              <w:rPr>
                <w:rFonts w:ascii="Calibri" w:hAnsi="Calibri" w:cs="Calibri"/>
              </w:rPr>
            </w:pPr>
            <w:r w:rsidRPr="00D528DF">
              <w:rPr>
                <w:rFonts w:ascii="Calibri" w:hAnsi="Calibri" w:cs="Calibri"/>
              </w:rPr>
              <w:t>EXAMPLE 1) The area of the triangle below is 80in</w:t>
            </w:r>
            <w:r w:rsidRPr="00B10C2B">
              <w:rPr>
                <w:rFonts w:ascii="Calibri" w:hAnsi="Calibri" w:cs="Calibri"/>
                <w:vertAlign w:val="superscript"/>
              </w:rPr>
              <w:t>2</w:t>
            </w:r>
            <w:r w:rsidRPr="00D528DF">
              <w:rPr>
                <w:rFonts w:ascii="Calibri" w:hAnsi="Calibri" w:cs="Calibri"/>
              </w:rPr>
              <w:t>.  How long is its base?</w:t>
            </w:r>
          </w:p>
          <w:p w14:paraId="26478F2E" w14:textId="77777777" w:rsidR="00E6177C" w:rsidRPr="00D528DF" w:rsidRDefault="00E6177C" w:rsidP="00E6177C">
            <w:pPr>
              <w:rPr>
                <w:rFonts w:ascii="Calibri" w:hAnsi="Calibri" w:cs="Calibri"/>
              </w:rPr>
            </w:pPr>
          </w:p>
          <w:p w14:paraId="224CB11A" w14:textId="77777777" w:rsidR="00E6177C" w:rsidRPr="00D528DF" w:rsidRDefault="00E6177C" w:rsidP="00E6177C">
            <w:pPr>
              <w:rPr>
                <w:rFonts w:ascii="Calibri" w:hAnsi="Calibri" w:cs="Calibri"/>
              </w:rPr>
            </w:pPr>
            <w:r w:rsidRPr="00D528DF">
              <w:rPr>
                <w:rFonts w:ascii="Calibri" w:hAnsi="Calibri" w:cs="Calibri"/>
              </w:rPr>
              <w:object w:dxaOrig="2925" w:dyaOrig="1725" w14:anchorId="5D0EE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pt;height:86pt" o:ole="">
                  <v:imagedata r:id="rId8" o:title=""/>
                </v:shape>
                <o:OLEObject Type="Embed" ProgID="PBrush" ShapeID="_x0000_i1025" DrawAspect="Content" ObjectID="_1318243460" r:id="rId9"/>
              </w:object>
            </w:r>
          </w:p>
          <w:p w14:paraId="733300AB" w14:textId="77777777" w:rsidR="00E6177C" w:rsidRPr="00D528DF" w:rsidRDefault="00E6177C" w:rsidP="00E6177C">
            <w:pPr>
              <w:rPr>
                <w:rFonts w:ascii="Calibri" w:hAnsi="Calibri" w:cs="Calibri"/>
              </w:rPr>
            </w:pPr>
          </w:p>
        </w:tc>
        <w:tc>
          <w:tcPr>
            <w:tcW w:w="5508" w:type="dxa"/>
          </w:tcPr>
          <w:p w14:paraId="06AD923E" w14:textId="77777777" w:rsidR="00E6177C" w:rsidRPr="00D528DF" w:rsidRDefault="00E6177C" w:rsidP="00441204">
            <w:pPr>
              <w:rPr>
                <w:rFonts w:ascii="Calibri" w:hAnsi="Calibri" w:cs="Calibri"/>
              </w:rPr>
            </w:pPr>
            <w:r w:rsidRPr="00D528DF">
              <w:rPr>
                <w:rFonts w:ascii="Calibri" w:hAnsi="Calibri" w:cs="Calibri"/>
              </w:rPr>
              <w:t>2) The area of a square is 36 square centimeters.  How long is one side?</w:t>
            </w:r>
          </w:p>
        </w:tc>
      </w:tr>
      <w:tr w:rsidR="00E6177C" w:rsidRPr="00D528DF" w14:paraId="4AB9B3FA" w14:textId="77777777" w:rsidTr="00E6177C">
        <w:tc>
          <w:tcPr>
            <w:tcW w:w="5508" w:type="dxa"/>
          </w:tcPr>
          <w:p w14:paraId="04BED179" w14:textId="77777777" w:rsidR="00E6177C" w:rsidRPr="00D528DF" w:rsidRDefault="00E6177C" w:rsidP="00E6177C">
            <w:pPr>
              <w:rPr>
                <w:rFonts w:ascii="Calibri" w:hAnsi="Calibri" w:cs="Calibri"/>
              </w:rPr>
            </w:pPr>
            <w:r w:rsidRPr="00D528DF">
              <w:rPr>
                <w:rFonts w:ascii="Calibri" w:hAnsi="Calibri" w:cs="Calibri"/>
              </w:rPr>
              <w:t>3) The perimeter of the parallelogram below is 15ft.  What is the value of X?</w:t>
            </w:r>
          </w:p>
          <w:p w14:paraId="2776B8FE" w14:textId="77777777" w:rsidR="00E6177C" w:rsidRPr="00D528DF" w:rsidRDefault="00E6177C" w:rsidP="00E6177C">
            <w:pPr>
              <w:rPr>
                <w:rFonts w:ascii="Calibri" w:hAnsi="Calibri" w:cs="Calibri"/>
              </w:rPr>
            </w:pPr>
          </w:p>
          <w:p w14:paraId="10A3BE4B" w14:textId="77777777" w:rsidR="00E6177C" w:rsidRPr="00D528DF" w:rsidRDefault="00E6177C" w:rsidP="00E6177C">
            <w:pPr>
              <w:jc w:val="center"/>
              <w:rPr>
                <w:rFonts w:ascii="Calibri" w:hAnsi="Calibri" w:cs="Calibri"/>
              </w:rPr>
            </w:pPr>
            <w:r w:rsidRPr="00D528DF">
              <w:rPr>
                <w:rFonts w:ascii="Calibri" w:hAnsi="Calibri" w:cs="Calibri"/>
              </w:rPr>
              <w:object w:dxaOrig="3045" w:dyaOrig="1965" w14:anchorId="1F2E1841">
                <v:shape id="_x0000_i1028" type="#_x0000_t75" style="width:129.35pt;height:83.35pt" o:ole="">
                  <v:imagedata r:id="rId10" o:title=""/>
                </v:shape>
                <o:OLEObject Type="Embed" ProgID="PBrush" ShapeID="_x0000_i1028" DrawAspect="Content" ObjectID="_1318243461" r:id="rId11"/>
              </w:object>
            </w:r>
          </w:p>
          <w:p w14:paraId="74C80ACD" w14:textId="77777777" w:rsidR="00E6177C" w:rsidRPr="00D528DF" w:rsidRDefault="00E6177C" w:rsidP="00E6177C">
            <w:pPr>
              <w:rPr>
                <w:rFonts w:ascii="Calibri" w:hAnsi="Calibri" w:cs="Calibri"/>
              </w:rPr>
            </w:pPr>
          </w:p>
        </w:tc>
        <w:tc>
          <w:tcPr>
            <w:tcW w:w="5508" w:type="dxa"/>
          </w:tcPr>
          <w:p w14:paraId="39534638" w14:textId="77777777" w:rsidR="00E6177C" w:rsidRPr="00D528DF" w:rsidRDefault="00E6177C" w:rsidP="00441204">
            <w:pPr>
              <w:rPr>
                <w:rFonts w:ascii="Calibri" w:hAnsi="Calibri" w:cs="Calibri"/>
              </w:rPr>
            </w:pPr>
            <w:r w:rsidRPr="00D528DF">
              <w:rPr>
                <w:rFonts w:ascii="Calibri" w:hAnsi="Calibri" w:cs="Calibri"/>
              </w:rPr>
              <w:t xml:space="preserve">4) The area of a circle is 100 </w:t>
            </w:r>
            <w:proofErr w:type="spellStart"/>
            <w:r w:rsidRPr="00D528DF">
              <w:rPr>
                <w:rFonts w:ascii="Calibri" w:hAnsi="Calibri" w:cs="Calibri"/>
              </w:rPr>
              <w:t>sq</w:t>
            </w:r>
            <w:proofErr w:type="spellEnd"/>
            <w:r w:rsidRPr="00D528DF">
              <w:rPr>
                <w:rFonts w:ascii="Calibri" w:hAnsi="Calibri" w:cs="Calibri"/>
              </w:rPr>
              <w:t xml:space="preserve"> in.  What is its diameter?</w:t>
            </w:r>
          </w:p>
        </w:tc>
      </w:tr>
      <w:tr w:rsidR="00E6177C" w:rsidRPr="00D528DF" w14:paraId="3CB418E6" w14:textId="77777777" w:rsidTr="00E6177C">
        <w:tc>
          <w:tcPr>
            <w:tcW w:w="5508" w:type="dxa"/>
          </w:tcPr>
          <w:p w14:paraId="513A4B4C" w14:textId="77777777" w:rsidR="00E6177C" w:rsidRPr="00D528DF" w:rsidRDefault="00E6177C" w:rsidP="00E6177C">
            <w:pPr>
              <w:rPr>
                <w:rFonts w:ascii="Calibri" w:hAnsi="Calibri" w:cs="Calibri"/>
              </w:rPr>
            </w:pPr>
            <w:r w:rsidRPr="00D528DF">
              <w:rPr>
                <w:rFonts w:ascii="Calibri" w:hAnsi="Calibri" w:cs="Calibri"/>
              </w:rPr>
              <w:t>5) Find the value of h.</w:t>
            </w:r>
          </w:p>
          <w:p w14:paraId="44677568" w14:textId="77777777" w:rsidR="00E6177C" w:rsidRPr="00D528DF" w:rsidRDefault="00E6177C" w:rsidP="00E6177C">
            <w:pPr>
              <w:rPr>
                <w:rFonts w:ascii="Calibri" w:hAnsi="Calibri" w:cs="Calibri"/>
              </w:rPr>
            </w:pPr>
          </w:p>
          <w:p w14:paraId="500FE59B" w14:textId="77777777" w:rsidR="00E6177C" w:rsidRPr="00D528DF" w:rsidRDefault="00E6177C" w:rsidP="00E6177C">
            <w:pPr>
              <w:jc w:val="center"/>
              <w:rPr>
                <w:rFonts w:ascii="Calibri" w:hAnsi="Calibri" w:cs="Calibri"/>
              </w:rPr>
            </w:pPr>
            <w:r w:rsidRPr="00D528DF">
              <w:rPr>
                <w:rFonts w:ascii="Calibri" w:hAnsi="Calibri" w:cs="Calibri"/>
              </w:rPr>
              <w:object w:dxaOrig="4710" w:dyaOrig="2580" w14:anchorId="46654676">
                <v:shape id="_x0000_i1031" type="#_x0000_t75" style="width:193.35pt;height:106pt" o:ole="">
                  <v:imagedata r:id="rId12" o:title=""/>
                </v:shape>
                <o:OLEObject Type="Embed" ProgID="PBrush" ShapeID="_x0000_i1031" DrawAspect="Content" ObjectID="_1318243462" r:id="rId13"/>
              </w:object>
            </w:r>
          </w:p>
          <w:p w14:paraId="0CE84873" w14:textId="77777777" w:rsidR="00E6177C" w:rsidRPr="00D528DF" w:rsidRDefault="00E6177C" w:rsidP="00E6177C">
            <w:pPr>
              <w:rPr>
                <w:rFonts w:ascii="Calibri" w:hAnsi="Calibri" w:cs="Calibri"/>
              </w:rPr>
            </w:pPr>
          </w:p>
        </w:tc>
        <w:tc>
          <w:tcPr>
            <w:tcW w:w="5508" w:type="dxa"/>
          </w:tcPr>
          <w:p w14:paraId="46300EC9" w14:textId="1DFA375B" w:rsidR="00E6177C" w:rsidRPr="00D528DF" w:rsidRDefault="0084222D" w:rsidP="00441204">
            <w:pPr>
              <w:rPr>
                <w:rFonts w:ascii="Calibri" w:hAnsi="Calibri" w:cs="Calibri"/>
              </w:rPr>
            </w:pPr>
            <w:r>
              <w:rPr>
                <w:rFonts w:ascii="Calibri" w:hAnsi="Calibri" w:cs="Calibri"/>
              </w:rPr>
              <w:t xml:space="preserve">EXAMPLE </w:t>
            </w:r>
            <w:r w:rsidR="00E6177C" w:rsidRPr="00D528DF">
              <w:rPr>
                <w:rFonts w:ascii="Calibri" w:hAnsi="Calibri" w:cs="Calibri"/>
              </w:rPr>
              <w:t>6) The long side of a rectangle is 10 feet longer than the short side.  If the rectangle’s perimeter is 36, what is its area?</w:t>
            </w:r>
          </w:p>
        </w:tc>
      </w:tr>
      <w:tr w:rsidR="00E6177C" w:rsidRPr="00D528DF" w14:paraId="26064C37" w14:textId="77777777" w:rsidTr="00E6177C">
        <w:tc>
          <w:tcPr>
            <w:tcW w:w="5508" w:type="dxa"/>
          </w:tcPr>
          <w:p w14:paraId="642C0E43" w14:textId="5178AFB9" w:rsidR="00E6177C" w:rsidRPr="00D528DF" w:rsidRDefault="00E6177C" w:rsidP="00E6177C">
            <w:pPr>
              <w:ind w:left="360" w:right="157" w:hanging="360"/>
              <w:rPr>
                <w:rFonts w:ascii="Calibri" w:hAnsi="Calibri" w:cs="Arial"/>
              </w:rPr>
            </w:pPr>
            <w:r w:rsidRPr="00D528DF">
              <w:rPr>
                <w:rFonts w:ascii="Calibri" w:hAnsi="Calibri"/>
              </w:rPr>
              <w:t xml:space="preserve">7) </w:t>
            </w:r>
            <w:r w:rsidRPr="00D528DF">
              <w:rPr>
                <w:rFonts w:ascii="Calibri" w:hAnsi="Calibri" w:cs="Arial"/>
              </w:rPr>
              <w:t>The rectangle below has a perimeter of 110 miles.  What is its area?</w:t>
            </w:r>
          </w:p>
          <w:p w14:paraId="092C10F6" w14:textId="77777777" w:rsidR="00E6177C" w:rsidRPr="00D528DF" w:rsidRDefault="00E6177C" w:rsidP="00E6177C">
            <w:pPr>
              <w:ind w:right="157"/>
              <w:rPr>
                <w:rFonts w:ascii="Calibri" w:hAnsi="Calibri" w:cs="Arial"/>
              </w:rPr>
            </w:pPr>
          </w:p>
          <w:p w14:paraId="7A936111" w14:textId="77777777" w:rsidR="00E6177C" w:rsidRPr="00D528DF" w:rsidRDefault="00E6177C" w:rsidP="00D528DF">
            <w:pPr>
              <w:ind w:right="157"/>
              <w:jc w:val="center"/>
              <w:rPr>
                <w:rFonts w:ascii="Calibri" w:hAnsi="Calibri" w:cs="Arial"/>
              </w:rPr>
            </w:pPr>
            <w:r w:rsidRPr="00D528DF">
              <w:rPr>
                <w:rFonts w:ascii="Calibri" w:hAnsi="Calibri"/>
              </w:rPr>
              <w:object w:dxaOrig="3330" w:dyaOrig="1170" w14:anchorId="364CF655">
                <v:shape id="_x0000_i1039" type="#_x0000_t75" style="width:166.65pt;height:58.65pt" o:ole="">
                  <v:imagedata r:id="rId14" o:title=""/>
                </v:shape>
                <o:OLEObject Type="Embed" ProgID="PBrush" ShapeID="_x0000_i1039" DrawAspect="Content" ObjectID="_1318243463" r:id="rId15"/>
              </w:object>
            </w:r>
          </w:p>
        </w:tc>
        <w:tc>
          <w:tcPr>
            <w:tcW w:w="5508" w:type="dxa"/>
          </w:tcPr>
          <w:p w14:paraId="02FFAFC2" w14:textId="77777777" w:rsidR="00E6177C" w:rsidRPr="00D528DF" w:rsidRDefault="00E6177C" w:rsidP="00441204">
            <w:pPr>
              <w:rPr>
                <w:rFonts w:ascii="Calibri" w:hAnsi="Calibri"/>
              </w:rPr>
            </w:pPr>
            <w:r w:rsidRPr="00D528DF">
              <w:rPr>
                <w:rFonts w:ascii="Calibri" w:hAnsi="Calibri"/>
              </w:rPr>
              <w:t xml:space="preserve">8) </w:t>
            </w:r>
            <w:r w:rsidRPr="00D528DF">
              <w:rPr>
                <w:rFonts w:ascii="Calibri" w:hAnsi="Calibri" w:cs="Arial"/>
              </w:rPr>
              <w:t>Wallpaper at a local home store costs $23 per roll.  Each roll, when laid out, measures 2ft by 30 ft.  If you spend exactly $138 on wallpaper to cover your bedroom walls and you use all the paper you buy, what is the area of your walls?</w:t>
            </w:r>
          </w:p>
        </w:tc>
      </w:tr>
      <w:tr w:rsidR="00E6177C" w:rsidRPr="00D528DF" w14:paraId="788C40A1" w14:textId="77777777" w:rsidTr="00E6177C">
        <w:tc>
          <w:tcPr>
            <w:tcW w:w="5508" w:type="dxa"/>
          </w:tcPr>
          <w:p w14:paraId="5AA6B04D" w14:textId="77777777" w:rsidR="00E6177C" w:rsidRPr="00D528DF" w:rsidRDefault="00E6177C" w:rsidP="00E6177C">
            <w:pPr>
              <w:ind w:left="360" w:right="157" w:hanging="360"/>
              <w:rPr>
                <w:rFonts w:ascii="Calibri" w:hAnsi="Calibri" w:cs="Arial"/>
              </w:rPr>
            </w:pPr>
            <w:r w:rsidRPr="00D528DF">
              <w:rPr>
                <w:rFonts w:ascii="Calibri" w:hAnsi="Calibri"/>
              </w:rPr>
              <w:lastRenderedPageBreak/>
              <w:t xml:space="preserve">9) </w:t>
            </w:r>
            <w:r w:rsidRPr="00D528DF">
              <w:rPr>
                <w:rFonts w:ascii="Calibri" w:hAnsi="Calibri" w:cs="Arial"/>
              </w:rPr>
              <w:t>A square is cut along its diagonals to make four triangles, as shown below.</w:t>
            </w:r>
          </w:p>
          <w:p w14:paraId="47C64E0B" w14:textId="77777777" w:rsidR="00E6177C" w:rsidRPr="00D528DF" w:rsidRDefault="00E6177C" w:rsidP="00E6177C">
            <w:pPr>
              <w:ind w:right="157"/>
              <w:rPr>
                <w:rFonts w:ascii="Calibri" w:hAnsi="Calibri" w:cs="Arial"/>
              </w:rPr>
            </w:pPr>
          </w:p>
          <w:p w14:paraId="1DACCE32" w14:textId="77777777" w:rsidR="00E6177C" w:rsidRPr="00D528DF" w:rsidRDefault="00E6177C" w:rsidP="00E6177C">
            <w:pPr>
              <w:ind w:right="157"/>
              <w:jc w:val="center"/>
              <w:rPr>
                <w:rFonts w:ascii="Calibri" w:hAnsi="Calibri"/>
              </w:rPr>
            </w:pPr>
            <w:r w:rsidRPr="00D528DF">
              <w:rPr>
                <w:rFonts w:ascii="Calibri" w:hAnsi="Calibri"/>
              </w:rPr>
              <w:object w:dxaOrig="2910" w:dyaOrig="2250" w14:anchorId="4192F013">
                <v:shape id="_x0000_i1042" type="#_x0000_t75" style="width:118pt;height:90.65pt" o:ole="">
                  <v:imagedata r:id="rId16" o:title=""/>
                </v:shape>
                <o:OLEObject Type="Embed" ProgID="PBrush" ShapeID="_x0000_i1042" DrawAspect="Content" ObjectID="_1318243464" r:id="rId17"/>
              </w:object>
            </w:r>
          </w:p>
          <w:p w14:paraId="096F119C" w14:textId="77777777" w:rsidR="00E6177C" w:rsidRPr="00D528DF" w:rsidRDefault="00E6177C" w:rsidP="00E6177C">
            <w:pPr>
              <w:ind w:right="157"/>
              <w:jc w:val="center"/>
              <w:rPr>
                <w:rFonts w:ascii="Calibri" w:hAnsi="Calibri"/>
              </w:rPr>
            </w:pPr>
          </w:p>
          <w:p w14:paraId="05033F0E" w14:textId="77777777" w:rsidR="00E6177C" w:rsidRPr="00D528DF" w:rsidRDefault="00E6177C" w:rsidP="00E6177C">
            <w:pPr>
              <w:ind w:right="157"/>
              <w:rPr>
                <w:rFonts w:ascii="Calibri" w:hAnsi="Calibri" w:cs="Arial"/>
              </w:rPr>
            </w:pPr>
            <w:r w:rsidRPr="00D528DF">
              <w:rPr>
                <w:rFonts w:ascii="Calibri" w:hAnsi="Calibri" w:cs="Arial"/>
              </w:rPr>
              <w:t xml:space="preserve">      What is the area of one of the </w:t>
            </w:r>
          </w:p>
          <w:p w14:paraId="6896A418" w14:textId="77777777" w:rsidR="00E6177C" w:rsidRPr="00D528DF" w:rsidRDefault="00E6177C" w:rsidP="00E6177C">
            <w:pPr>
              <w:ind w:right="157"/>
              <w:rPr>
                <w:rFonts w:ascii="Calibri" w:hAnsi="Calibri" w:cs="Arial"/>
              </w:rPr>
            </w:pPr>
            <w:r w:rsidRPr="00D528DF">
              <w:rPr>
                <w:rFonts w:ascii="Calibri" w:hAnsi="Calibri" w:cs="Arial"/>
              </w:rPr>
              <w:t xml:space="preserve">      </w:t>
            </w:r>
            <w:proofErr w:type="gramStart"/>
            <w:r w:rsidRPr="00D528DF">
              <w:rPr>
                <w:rFonts w:ascii="Calibri" w:hAnsi="Calibri" w:cs="Arial"/>
              </w:rPr>
              <w:t>triangles</w:t>
            </w:r>
            <w:proofErr w:type="gramEnd"/>
            <w:r w:rsidRPr="00D528DF">
              <w:rPr>
                <w:rFonts w:ascii="Calibri" w:hAnsi="Calibri" w:cs="Arial"/>
              </w:rPr>
              <w:t>?</w:t>
            </w:r>
          </w:p>
          <w:p w14:paraId="76222CC5" w14:textId="77777777" w:rsidR="00E6177C" w:rsidRPr="00D528DF" w:rsidRDefault="00E6177C" w:rsidP="00441204">
            <w:pPr>
              <w:rPr>
                <w:rFonts w:ascii="Calibri" w:hAnsi="Calibri"/>
              </w:rPr>
            </w:pPr>
          </w:p>
        </w:tc>
        <w:tc>
          <w:tcPr>
            <w:tcW w:w="5508" w:type="dxa"/>
          </w:tcPr>
          <w:p w14:paraId="181C6BAB" w14:textId="77777777" w:rsidR="00E6177C" w:rsidRPr="00D528DF" w:rsidRDefault="00E6177C" w:rsidP="00E6177C">
            <w:pPr>
              <w:ind w:left="360" w:right="157" w:hanging="360"/>
              <w:rPr>
                <w:rFonts w:ascii="Calibri" w:hAnsi="Calibri" w:cs="Arial"/>
              </w:rPr>
            </w:pPr>
            <w:r w:rsidRPr="00D528DF">
              <w:rPr>
                <w:rFonts w:ascii="Calibri" w:hAnsi="Calibri"/>
              </w:rPr>
              <w:t xml:space="preserve">10) </w:t>
            </w:r>
            <w:r w:rsidRPr="00D528DF">
              <w:rPr>
                <w:rFonts w:ascii="Calibri" w:hAnsi="Calibri" w:cs="Arial"/>
              </w:rPr>
              <w:t>A quilt pattern is shown below.  Some of the dimensions of the quilt’s panels are given (in feet).  Find the area of the entire quilt.</w:t>
            </w:r>
          </w:p>
          <w:p w14:paraId="155B3A64" w14:textId="77777777" w:rsidR="00E6177C" w:rsidRPr="00D528DF" w:rsidRDefault="00E6177C" w:rsidP="00E6177C">
            <w:pPr>
              <w:ind w:right="157"/>
              <w:rPr>
                <w:rFonts w:ascii="Calibri" w:hAnsi="Calibri" w:cs="Arial"/>
              </w:rPr>
            </w:pPr>
          </w:p>
          <w:p w14:paraId="67DBDBCD" w14:textId="77777777" w:rsidR="00E6177C" w:rsidRPr="00D528DF" w:rsidRDefault="00E6177C" w:rsidP="00E6177C">
            <w:pPr>
              <w:rPr>
                <w:rFonts w:ascii="Calibri" w:hAnsi="Calibri"/>
              </w:rPr>
            </w:pPr>
            <w:r w:rsidRPr="00D528DF">
              <w:rPr>
                <w:rFonts w:ascii="Calibri" w:hAnsi="Calibri"/>
              </w:rPr>
              <w:object w:dxaOrig="5010" w:dyaOrig="2850" w14:anchorId="3D10D089">
                <v:shape id="_x0000_i1045" type="#_x0000_t75" style="width:200pt;height:114pt" o:ole="">
                  <v:imagedata r:id="rId18" o:title=""/>
                </v:shape>
                <o:OLEObject Type="Embed" ProgID="PBrush" ShapeID="_x0000_i1045" DrawAspect="Content" ObjectID="_1318243465" r:id="rId19"/>
              </w:object>
            </w:r>
          </w:p>
        </w:tc>
      </w:tr>
      <w:tr w:rsidR="00E6177C" w:rsidRPr="00D528DF" w14:paraId="0AE6CAF7" w14:textId="77777777" w:rsidTr="00E6177C">
        <w:tc>
          <w:tcPr>
            <w:tcW w:w="5508" w:type="dxa"/>
          </w:tcPr>
          <w:p w14:paraId="379855AD" w14:textId="77777777" w:rsidR="00E6177C" w:rsidRPr="00D528DF" w:rsidRDefault="00E6177C" w:rsidP="00E6177C">
            <w:pPr>
              <w:ind w:left="360" w:right="157" w:hanging="360"/>
              <w:rPr>
                <w:rFonts w:ascii="Calibri" w:hAnsi="Calibri" w:cs="Arial"/>
              </w:rPr>
            </w:pPr>
            <w:r w:rsidRPr="00D528DF">
              <w:rPr>
                <w:rFonts w:ascii="Calibri" w:hAnsi="Calibri"/>
              </w:rPr>
              <w:t xml:space="preserve">11) </w:t>
            </w:r>
            <w:r w:rsidRPr="00D528DF">
              <w:rPr>
                <w:rFonts w:ascii="Calibri" w:hAnsi="Calibri" w:cs="Arial"/>
              </w:rPr>
              <w:t>Find the area of the shaded triangle.</w:t>
            </w:r>
          </w:p>
          <w:p w14:paraId="6A1BAAFB" w14:textId="77777777" w:rsidR="00E6177C" w:rsidRPr="00D528DF" w:rsidRDefault="00E6177C" w:rsidP="00E6177C">
            <w:pPr>
              <w:ind w:right="157"/>
              <w:rPr>
                <w:rFonts w:ascii="Calibri" w:hAnsi="Calibri" w:cs="Arial"/>
              </w:rPr>
            </w:pPr>
          </w:p>
          <w:p w14:paraId="427B56EB" w14:textId="77777777" w:rsidR="00E6177C" w:rsidRPr="00D528DF" w:rsidRDefault="00E6177C" w:rsidP="00E6177C">
            <w:pPr>
              <w:rPr>
                <w:rFonts w:ascii="Calibri" w:hAnsi="Calibri"/>
              </w:rPr>
            </w:pPr>
            <w:r w:rsidRPr="00D528DF">
              <w:rPr>
                <w:rFonts w:ascii="Calibri" w:hAnsi="Calibri"/>
              </w:rPr>
              <w:object w:dxaOrig="3525" w:dyaOrig="1515" w14:anchorId="491CE41F">
                <v:shape id="_x0000_i1048" type="#_x0000_t75" style="width:176pt;height:76pt" o:ole="">
                  <v:imagedata r:id="rId20" o:title=""/>
                </v:shape>
                <o:OLEObject Type="Embed" ProgID="PBrush" ShapeID="_x0000_i1048" DrawAspect="Content" ObjectID="_1318243466" r:id="rId21"/>
              </w:object>
            </w:r>
          </w:p>
        </w:tc>
        <w:tc>
          <w:tcPr>
            <w:tcW w:w="5508" w:type="dxa"/>
          </w:tcPr>
          <w:p w14:paraId="10C25941" w14:textId="77777777" w:rsidR="00E6177C" w:rsidRPr="00D528DF" w:rsidRDefault="00ED7E8E" w:rsidP="00441204">
            <w:pPr>
              <w:rPr>
                <w:rFonts w:ascii="Calibri" w:hAnsi="Calibri"/>
              </w:rPr>
            </w:pPr>
            <w:r w:rsidRPr="00D528DF">
              <w:rPr>
                <w:rFonts w:ascii="Calibri" w:hAnsi="Calibri"/>
              </w:rPr>
              <w:t xml:space="preserve">Example 12) </w:t>
            </w:r>
            <w:r w:rsidRPr="00D528DF">
              <w:rPr>
                <w:rFonts w:ascii="Calibri" w:hAnsi="Calibri" w:cs="Arial"/>
              </w:rPr>
              <w:t>A circle has a circumference of 18 ft.  What is its area?</w:t>
            </w:r>
          </w:p>
        </w:tc>
      </w:tr>
      <w:tr w:rsidR="00E6177C" w:rsidRPr="00D528DF" w14:paraId="484368E4" w14:textId="77777777" w:rsidTr="00E6177C">
        <w:tc>
          <w:tcPr>
            <w:tcW w:w="5508" w:type="dxa"/>
          </w:tcPr>
          <w:p w14:paraId="5305099F" w14:textId="77777777" w:rsidR="00E6177C" w:rsidRPr="00D528DF" w:rsidRDefault="00ED7E8E" w:rsidP="00441204">
            <w:pPr>
              <w:rPr>
                <w:rFonts w:ascii="Calibri" w:hAnsi="Calibri"/>
              </w:rPr>
            </w:pPr>
            <w:r w:rsidRPr="00D528DF">
              <w:rPr>
                <w:rFonts w:ascii="Calibri" w:hAnsi="Calibri"/>
              </w:rPr>
              <w:t xml:space="preserve">13) </w:t>
            </w:r>
            <w:r w:rsidRPr="00D528DF">
              <w:rPr>
                <w:rFonts w:ascii="Calibri" w:hAnsi="Calibri" w:cs="Arial"/>
              </w:rPr>
              <w:t>A circle has an area of 30 square inches.  If you double the radius, what will its new area be?</w:t>
            </w:r>
          </w:p>
        </w:tc>
        <w:tc>
          <w:tcPr>
            <w:tcW w:w="5508" w:type="dxa"/>
          </w:tcPr>
          <w:p w14:paraId="034EF2D4" w14:textId="77777777" w:rsidR="00ED7E8E" w:rsidRPr="00D528DF" w:rsidRDefault="00ED7E8E" w:rsidP="0078388A">
            <w:pPr>
              <w:ind w:right="157"/>
              <w:rPr>
                <w:rFonts w:ascii="Calibri" w:hAnsi="Calibri" w:cs="Arial"/>
              </w:rPr>
            </w:pPr>
            <w:r w:rsidRPr="00D528DF">
              <w:rPr>
                <w:rFonts w:ascii="Calibri" w:hAnsi="Calibri"/>
              </w:rPr>
              <w:t xml:space="preserve">14) </w:t>
            </w:r>
            <w:r w:rsidRPr="00D528DF">
              <w:rPr>
                <w:rFonts w:ascii="Calibri" w:hAnsi="Calibri" w:cs="Arial"/>
                <w:noProof/>
              </w:rPr>
              <w:drawing>
                <wp:anchor distT="0" distB="0" distL="114300" distR="114300" simplePos="0" relativeHeight="251661312" behindDoc="1" locked="0" layoutInCell="1" allowOverlap="1" wp14:anchorId="7468569F" wp14:editId="61CFF809">
                  <wp:simplePos x="0" y="0"/>
                  <wp:positionH relativeFrom="column">
                    <wp:align>center</wp:align>
                  </wp:positionH>
                  <wp:positionV relativeFrom="paragraph">
                    <wp:posOffset>407035</wp:posOffset>
                  </wp:positionV>
                  <wp:extent cx="1603375" cy="1828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337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28DF">
              <w:rPr>
                <w:rFonts w:ascii="Calibri" w:hAnsi="Calibri" w:cs="Arial"/>
              </w:rPr>
              <w:t>Find the area of the shaded ring to the right.</w:t>
            </w:r>
          </w:p>
          <w:p w14:paraId="06C66F3C" w14:textId="77777777" w:rsidR="00ED7E8E" w:rsidRPr="00D528DF" w:rsidRDefault="00ED7E8E" w:rsidP="00ED7E8E">
            <w:pPr>
              <w:ind w:left="360" w:right="157"/>
              <w:rPr>
                <w:rFonts w:ascii="Calibri" w:hAnsi="Calibri" w:cs="Arial"/>
              </w:rPr>
            </w:pPr>
          </w:p>
          <w:p w14:paraId="05A5F777" w14:textId="77777777" w:rsidR="00ED7E8E" w:rsidRPr="00D528DF" w:rsidRDefault="00ED7E8E" w:rsidP="00ED7E8E">
            <w:pPr>
              <w:ind w:right="157"/>
              <w:rPr>
                <w:rFonts w:ascii="Calibri" w:hAnsi="Calibri" w:cs="Arial"/>
              </w:rPr>
            </w:pPr>
          </w:p>
          <w:p w14:paraId="4B135036" w14:textId="77777777" w:rsidR="00ED7E8E" w:rsidRPr="00D528DF" w:rsidRDefault="00ED7E8E" w:rsidP="00ED7E8E">
            <w:pPr>
              <w:ind w:right="157"/>
              <w:rPr>
                <w:rFonts w:ascii="Calibri" w:hAnsi="Calibri" w:cs="Arial"/>
              </w:rPr>
            </w:pPr>
          </w:p>
          <w:p w14:paraId="3EF8F6D8" w14:textId="77777777" w:rsidR="00ED7E8E" w:rsidRPr="00D528DF" w:rsidRDefault="00ED7E8E" w:rsidP="00ED7E8E">
            <w:pPr>
              <w:ind w:right="157"/>
              <w:rPr>
                <w:rFonts w:ascii="Calibri" w:hAnsi="Calibri" w:cs="Arial"/>
              </w:rPr>
            </w:pPr>
          </w:p>
          <w:p w14:paraId="70229D80" w14:textId="77777777" w:rsidR="0078388A" w:rsidRPr="00D528DF" w:rsidRDefault="0078388A" w:rsidP="00ED7E8E">
            <w:pPr>
              <w:ind w:right="157"/>
              <w:rPr>
                <w:rFonts w:ascii="Calibri" w:hAnsi="Calibri" w:cs="Arial"/>
              </w:rPr>
            </w:pPr>
          </w:p>
          <w:p w14:paraId="7B0119F4" w14:textId="77777777" w:rsidR="00ED7E8E" w:rsidRPr="00D528DF" w:rsidRDefault="00ED7E8E" w:rsidP="00ED7E8E">
            <w:pPr>
              <w:ind w:right="157"/>
              <w:rPr>
                <w:rFonts w:ascii="Calibri" w:hAnsi="Calibri" w:cs="Arial"/>
              </w:rPr>
            </w:pPr>
          </w:p>
          <w:p w14:paraId="744D998D" w14:textId="77777777" w:rsidR="00ED7E8E" w:rsidRDefault="00ED7E8E" w:rsidP="00ED7E8E">
            <w:pPr>
              <w:ind w:right="157"/>
              <w:rPr>
                <w:rFonts w:ascii="Calibri" w:hAnsi="Calibri" w:cs="Arial"/>
              </w:rPr>
            </w:pPr>
          </w:p>
          <w:p w14:paraId="6008B66C" w14:textId="77777777" w:rsidR="00D528DF" w:rsidRDefault="00D528DF" w:rsidP="00ED7E8E">
            <w:pPr>
              <w:ind w:right="157"/>
              <w:rPr>
                <w:rFonts w:ascii="Calibri" w:hAnsi="Calibri" w:cs="Arial"/>
              </w:rPr>
            </w:pPr>
          </w:p>
          <w:p w14:paraId="494B4558" w14:textId="77777777" w:rsidR="00D528DF" w:rsidRPr="00D528DF" w:rsidRDefault="00D528DF" w:rsidP="00ED7E8E">
            <w:pPr>
              <w:ind w:right="157"/>
              <w:rPr>
                <w:rFonts w:ascii="Calibri" w:hAnsi="Calibri" w:cs="Arial"/>
              </w:rPr>
            </w:pPr>
          </w:p>
          <w:p w14:paraId="67B02153" w14:textId="77777777" w:rsidR="0078388A" w:rsidRPr="00D528DF" w:rsidRDefault="0078388A" w:rsidP="00ED7E8E">
            <w:pPr>
              <w:ind w:right="157"/>
              <w:rPr>
                <w:rFonts w:ascii="Calibri" w:hAnsi="Calibri" w:cs="Arial"/>
              </w:rPr>
            </w:pPr>
          </w:p>
          <w:p w14:paraId="6AFB5D9E" w14:textId="77777777" w:rsidR="00E6177C" w:rsidRPr="00D528DF" w:rsidRDefault="00E6177C" w:rsidP="00441204">
            <w:pPr>
              <w:rPr>
                <w:rFonts w:ascii="Calibri" w:hAnsi="Calibri"/>
              </w:rPr>
            </w:pPr>
          </w:p>
        </w:tc>
      </w:tr>
      <w:tr w:rsidR="00E6177C" w:rsidRPr="00D528DF" w14:paraId="5DD8A4E0" w14:textId="77777777" w:rsidTr="00E6177C">
        <w:tc>
          <w:tcPr>
            <w:tcW w:w="5508" w:type="dxa"/>
          </w:tcPr>
          <w:p w14:paraId="5D1BBB48" w14:textId="77777777" w:rsidR="0078388A" w:rsidRPr="00D528DF" w:rsidRDefault="0078388A" w:rsidP="0078388A">
            <w:pPr>
              <w:ind w:left="360" w:right="157" w:hanging="360"/>
              <w:rPr>
                <w:rFonts w:ascii="Calibri" w:hAnsi="Calibri" w:cs="Arial"/>
              </w:rPr>
            </w:pPr>
            <w:r w:rsidRPr="00D528DF">
              <w:rPr>
                <w:rFonts w:ascii="Calibri" w:hAnsi="Calibri"/>
              </w:rPr>
              <w:t xml:space="preserve">15) </w:t>
            </w:r>
            <w:r w:rsidRPr="00D528DF">
              <w:rPr>
                <w:rFonts w:ascii="Calibri" w:hAnsi="Calibri" w:cs="Arial"/>
              </w:rPr>
              <w:t>Find the perimeter of the rectangle below.</w:t>
            </w:r>
          </w:p>
          <w:p w14:paraId="0BECABCD" w14:textId="77777777" w:rsidR="0078388A" w:rsidRPr="00D528DF" w:rsidRDefault="0078388A" w:rsidP="0078388A">
            <w:pPr>
              <w:ind w:right="157"/>
              <w:rPr>
                <w:rFonts w:ascii="Calibri" w:hAnsi="Calibri" w:cs="Arial"/>
              </w:rPr>
            </w:pPr>
          </w:p>
          <w:p w14:paraId="11878781" w14:textId="77777777" w:rsidR="0078388A" w:rsidRPr="00D528DF" w:rsidRDefault="0078388A" w:rsidP="0078388A">
            <w:pPr>
              <w:ind w:right="157"/>
              <w:jc w:val="center"/>
              <w:rPr>
                <w:rFonts w:ascii="Calibri" w:hAnsi="Calibri" w:cs="Arial"/>
              </w:rPr>
            </w:pPr>
            <w:r w:rsidRPr="00D528DF">
              <w:rPr>
                <w:rFonts w:ascii="Calibri" w:hAnsi="Calibri"/>
              </w:rPr>
              <w:object w:dxaOrig="3210" w:dyaOrig="1740" w14:anchorId="026B6F3A">
                <v:shape id="_x0000_i1075" type="#_x0000_t75" style="width:142.65pt;height:77.35pt" o:ole="">
                  <v:imagedata r:id="rId23" o:title=""/>
                </v:shape>
                <o:OLEObject Type="Embed" ProgID="PBrush" ShapeID="_x0000_i1075" DrawAspect="Content" ObjectID="_1318243467" r:id="rId24"/>
              </w:object>
            </w:r>
          </w:p>
          <w:p w14:paraId="176623E7" w14:textId="77777777" w:rsidR="00E6177C" w:rsidRPr="00D528DF" w:rsidRDefault="00E6177C" w:rsidP="00441204">
            <w:pPr>
              <w:rPr>
                <w:rFonts w:ascii="Calibri" w:hAnsi="Calibri"/>
              </w:rPr>
            </w:pPr>
          </w:p>
          <w:p w14:paraId="447C05B2" w14:textId="77777777" w:rsidR="0078388A" w:rsidRPr="00D528DF" w:rsidRDefault="0078388A" w:rsidP="00441204">
            <w:pPr>
              <w:rPr>
                <w:rFonts w:ascii="Calibri" w:hAnsi="Calibri"/>
              </w:rPr>
            </w:pPr>
          </w:p>
          <w:p w14:paraId="64F36104" w14:textId="77777777" w:rsidR="0078388A" w:rsidRPr="00D528DF" w:rsidRDefault="0078388A" w:rsidP="00441204">
            <w:pPr>
              <w:rPr>
                <w:rFonts w:ascii="Calibri" w:hAnsi="Calibri"/>
              </w:rPr>
            </w:pPr>
          </w:p>
        </w:tc>
        <w:tc>
          <w:tcPr>
            <w:tcW w:w="5508" w:type="dxa"/>
          </w:tcPr>
          <w:p w14:paraId="67DDD11C" w14:textId="77777777" w:rsidR="0078388A" w:rsidRPr="00D528DF" w:rsidRDefault="0078388A" w:rsidP="0078388A">
            <w:pPr>
              <w:ind w:left="360" w:right="157" w:hanging="360"/>
              <w:rPr>
                <w:rFonts w:ascii="Calibri" w:hAnsi="Calibri" w:cs="Arial"/>
              </w:rPr>
            </w:pPr>
            <w:r w:rsidRPr="00D528DF">
              <w:rPr>
                <w:rFonts w:ascii="Calibri" w:hAnsi="Calibri"/>
              </w:rPr>
              <w:t xml:space="preserve">16) </w:t>
            </w:r>
            <w:r w:rsidRPr="00D528DF">
              <w:rPr>
                <w:rFonts w:ascii="Calibri" w:hAnsi="Calibri" w:cs="Arial"/>
              </w:rPr>
              <w:t>Circus Maximus, an ancient Roman racetrack, is shown below.</w:t>
            </w:r>
          </w:p>
          <w:p w14:paraId="43AC0646" w14:textId="77777777" w:rsidR="0078388A" w:rsidRPr="00D528DF" w:rsidRDefault="0078388A" w:rsidP="0078388A">
            <w:pPr>
              <w:ind w:right="157"/>
              <w:rPr>
                <w:rFonts w:ascii="Calibri" w:hAnsi="Calibri" w:cs="Arial"/>
              </w:rPr>
            </w:pPr>
          </w:p>
          <w:p w14:paraId="397982DF" w14:textId="77777777" w:rsidR="0078388A" w:rsidRPr="00D528DF" w:rsidRDefault="0078388A" w:rsidP="0078388A">
            <w:pPr>
              <w:ind w:right="157"/>
              <w:jc w:val="center"/>
              <w:rPr>
                <w:rFonts w:ascii="Calibri" w:hAnsi="Calibri"/>
              </w:rPr>
            </w:pPr>
            <w:r w:rsidRPr="00D528DF">
              <w:rPr>
                <w:rFonts w:ascii="Calibri" w:hAnsi="Calibri"/>
              </w:rPr>
              <w:object w:dxaOrig="4155" w:dyaOrig="2490" w14:anchorId="6E96C482">
                <v:shape id="_x0000_i1078" type="#_x0000_t75" style="width:166pt;height:100pt" o:ole="">
                  <v:imagedata r:id="rId25" o:title=""/>
                </v:shape>
                <o:OLEObject Type="Embed" ProgID="PBrush" ShapeID="_x0000_i1078" DrawAspect="Content" ObjectID="_1318243468" r:id="rId26"/>
              </w:object>
            </w:r>
          </w:p>
          <w:p w14:paraId="059E7DE1" w14:textId="77777777" w:rsidR="0078388A" w:rsidRPr="00D528DF" w:rsidRDefault="0078388A" w:rsidP="0078388A">
            <w:pPr>
              <w:ind w:right="157"/>
              <w:rPr>
                <w:rFonts w:ascii="Calibri" w:hAnsi="Calibri" w:cs="Arial"/>
              </w:rPr>
            </w:pPr>
          </w:p>
          <w:p w14:paraId="2C4FE48D" w14:textId="77777777" w:rsidR="0078388A" w:rsidRPr="00D528DF" w:rsidRDefault="0078388A" w:rsidP="0078388A">
            <w:pPr>
              <w:ind w:left="360" w:right="157"/>
              <w:rPr>
                <w:rFonts w:ascii="Calibri" w:hAnsi="Calibri" w:cs="Arial"/>
              </w:rPr>
            </w:pPr>
            <w:r w:rsidRPr="00D528DF">
              <w:rPr>
                <w:rFonts w:ascii="Calibri" w:hAnsi="Calibri" w:cs="Arial"/>
              </w:rPr>
              <w:t>What is the length of the track to the nearest meter?</w:t>
            </w:r>
          </w:p>
          <w:p w14:paraId="0FFFB776" w14:textId="77777777" w:rsidR="0078388A" w:rsidRDefault="0078388A" w:rsidP="00441204">
            <w:pPr>
              <w:rPr>
                <w:rFonts w:ascii="Calibri" w:hAnsi="Calibri"/>
              </w:rPr>
            </w:pPr>
          </w:p>
          <w:p w14:paraId="602DF338" w14:textId="77777777" w:rsidR="00D528DF" w:rsidRPr="00D528DF" w:rsidRDefault="00D528DF" w:rsidP="00441204">
            <w:pPr>
              <w:rPr>
                <w:rFonts w:ascii="Calibri" w:hAnsi="Calibri"/>
              </w:rPr>
            </w:pPr>
          </w:p>
        </w:tc>
      </w:tr>
      <w:tr w:rsidR="0078388A" w:rsidRPr="00D528DF" w14:paraId="51B34D5B" w14:textId="77777777" w:rsidTr="00E6177C">
        <w:tc>
          <w:tcPr>
            <w:tcW w:w="5508" w:type="dxa"/>
          </w:tcPr>
          <w:p w14:paraId="5B3A170A" w14:textId="77777777" w:rsidR="00D528DF" w:rsidRDefault="00D528DF" w:rsidP="00D528DF">
            <w:pPr>
              <w:rPr>
                <w:rFonts w:ascii="Calibri" w:hAnsi="Calibri"/>
              </w:rPr>
            </w:pPr>
            <w:r w:rsidRPr="00D528DF">
              <w:rPr>
                <w:rFonts w:ascii="Calibri" w:hAnsi="Calibri"/>
              </w:rPr>
              <w:lastRenderedPageBreak/>
              <w:t xml:space="preserve">EXAMPLE </w:t>
            </w:r>
            <w:r w:rsidR="0078388A" w:rsidRPr="00D528DF">
              <w:rPr>
                <w:rFonts w:ascii="Calibri" w:hAnsi="Calibri"/>
              </w:rPr>
              <w:t xml:space="preserve">17) </w:t>
            </w:r>
            <w:r w:rsidRPr="00D528DF">
              <w:rPr>
                <w:rFonts w:ascii="Calibri" w:hAnsi="Calibri"/>
              </w:rPr>
              <w:t>Jesus has 400 feet of fence for a rectangular backyard play area for his dog. What is the largest area Jesus can have for his dog’s play area?</w:t>
            </w:r>
          </w:p>
          <w:p w14:paraId="5E92C986" w14:textId="77777777" w:rsidR="00D528DF" w:rsidRDefault="00D528DF" w:rsidP="00D528DF">
            <w:pPr>
              <w:rPr>
                <w:rFonts w:ascii="Calibri" w:hAnsi="Calibri"/>
              </w:rPr>
            </w:pPr>
          </w:p>
          <w:p w14:paraId="404A134A" w14:textId="77777777" w:rsidR="00D528DF" w:rsidRDefault="00D528DF" w:rsidP="00D528DF">
            <w:pPr>
              <w:rPr>
                <w:rFonts w:ascii="Calibri" w:hAnsi="Calibri"/>
              </w:rPr>
            </w:pPr>
          </w:p>
          <w:p w14:paraId="74D2D027" w14:textId="77777777" w:rsidR="00D528DF" w:rsidRDefault="00D528DF" w:rsidP="00D528DF">
            <w:pPr>
              <w:rPr>
                <w:rFonts w:ascii="Calibri" w:hAnsi="Calibri"/>
              </w:rPr>
            </w:pPr>
          </w:p>
          <w:p w14:paraId="568852F1" w14:textId="77777777" w:rsidR="00D528DF" w:rsidRPr="00D528DF" w:rsidRDefault="00D528DF" w:rsidP="00D528DF">
            <w:pPr>
              <w:rPr>
                <w:rFonts w:ascii="Calibri" w:hAnsi="Calibri"/>
              </w:rPr>
            </w:pPr>
          </w:p>
          <w:p w14:paraId="46E2BB3F" w14:textId="77777777" w:rsidR="0078388A" w:rsidRPr="00D528DF" w:rsidRDefault="0078388A" w:rsidP="0078388A">
            <w:pPr>
              <w:ind w:left="360" w:right="157" w:hanging="360"/>
              <w:rPr>
                <w:rFonts w:ascii="Calibri" w:hAnsi="Calibri"/>
              </w:rPr>
            </w:pPr>
          </w:p>
        </w:tc>
        <w:tc>
          <w:tcPr>
            <w:tcW w:w="5508" w:type="dxa"/>
          </w:tcPr>
          <w:p w14:paraId="0336359C" w14:textId="77777777" w:rsidR="0078388A" w:rsidRPr="00D528DF" w:rsidRDefault="0078388A" w:rsidP="0078388A">
            <w:pPr>
              <w:ind w:left="360" w:right="157" w:hanging="360"/>
              <w:rPr>
                <w:rFonts w:ascii="Calibri" w:hAnsi="Calibri"/>
              </w:rPr>
            </w:pPr>
            <w:r w:rsidRPr="00D528DF">
              <w:rPr>
                <w:rFonts w:ascii="Calibri" w:hAnsi="Calibri"/>
              </w:rPr>
              <w:t xml:space="preserve">18) </w:t>
            </w:r>
            <w:r w:rsidR="00D528DF" w:rsidRPr="00D528DF">
              <w:rPr>
                <w:rFonts w:ascii="Calibri" w:hAnsi="Calibri"/>
              </w:rPr>
              <w:t>Daisy plans to build a pen for her pet rabbit. What is the area of the largest rectangular pen that she can make with 28 feet of fencing?</w:t>
            </w:r>
          </w:p>
        </w:tc>
      </w:tr>
      <w:tr w:rsidR="0078388A" w:rsidRPr="00D528DF" w14:paraId="7AE0C62D" w14:textId="77777777" w:rsidTr="00E6177C">
        <w:tc>
          <w:tcPr>
            <w:tcW w:w="5508" w:type="dxa"/>
          </w:tcPr>
          <w:p w14:paraId="66AB71ED" w14:textId="77777777" w:rsidR="00D528DF" w:rsidRDefault="0078388A" w:rsidP="00D528DF">
            <w:pPr>
              <w:tabs>
                <w:tab w:val="left" w:pos="1050"/>
              </w:tabs>
              <w:rPr>
                <w:rFonts w:ascii="Calibri" w:hAnsi="Calibri" w:cstheme="minorHAnsi"/>
              </w:rPr>
            </w:pPr>
            <w:r w:rsidRPr="00D528DF">
              <w:rPr>
                <w:rFonts w:ascii="Calibri" w:hAnsi="Calibri"/>
              </w:rPr>
              <w:t>19)</w:t>
            </w:r>
            <w:r w:rsidR="00D528DF" w:rsidRPr="00D528DF">
              <w:rPr>
                <w:rFonts w:ascii="Calibri" w:hAnsi="Calibri"/>
              </w:rPr>
              <w:t xml:space="preserve"> </w:t>
            </w:r>
            <w:r w:rsidR="00D528DF" w:rsidRPr="00D528DF">
              <w:rPr>
                <w:rFonts w:ascii="Calibri" w:hAnsi="Calibri" w:cstheme="minorHAnsi"/>
              </w:rPr>
              <w:t xml:space="preserve">A square and a semicircular region have the same perimeter. If the perimeter of the square is 16 in, what is the length of the radius of the circle? </w:t>
            </w:r>
          </w:p>
          <w:p w14:paraId="5A3E8815" w14:textId="77777777" w:rsidR="00D528DF" w:rsidRDefault="00D528DF" w:rsidP="00D528DF">
            <w:pPr>
              <w:tabs>
                <w:tab w:val="left" w:pos="1050"/>
              </w:tabs>
              <w:rPr>
                <w:rFonts w:ascii="Calibri" w:hAnsi="Calibri" w:cstheme="minorHAnsi"/>
              </w:rPr>
            </w:pPr>
          </w:p>
          <w:p w14:paraId="2BF7788E" w14:textId="77777777" w:rsidR="00D528DF" w:rsidRDefault="00D528DF" w:rsidP="00D528DF">
            <w:pPr>
              <w:tabs>
                <w:tab w:val="left" w:pos="1050"/>
              </w:tabs>
              <w:rPr>
                <w:rFonts w:ascii="Calibri" w:hAnsi="Calibri" w:cstheme="minorHAnsi"/>
              </w:rPr>
            </w:pPr>
          </w:p>
          <w:p w14:paraId="4FD89AC7" w14:textId="77777777" w:rsidR="00D528DF" w:rsidRDefault="00D528DF" w:rsidP="00D528DF">
            <w:pPr>
              <w:tabs>
                <w:tab w:val="left" w:pos="1050"/>
              </w:tabs>
              <w:rPr>
                <w:rFonts w:ascii="Calibri" w:hAnsi="Calibri" w:cstheme="minorHAnsi"/>
              </w:rPr>
            </w:pPr>
          </w:p>
          <w:p w14:paraId="43B6B12A" w14:textId="77777777" w:rsidR="00D528DF" w:rsidRPr="00D528DF" w:rsidRDefault="00D528DF" w:rsidP="00D528DF">
            <w:pPr>
              <w:tabs>
                <w:tab w:val="left" w:pos="1050"/>
              </w:tabs>
              <w:rPr>
                <w:rFonts w:ascii="Calibri" w:hAnsi="Calibri" w:cstheme="minorHAnsi"/>
              </w:rPr>
            </w:pPr>
          </w:p>
          <w:p w14:paraId="52B76F2C" w14:textId="77777777" w:rsidR="0078388A" w:rsidRPr="00D528DF" w:rsidRDefault="0078388A" w:rsidP="0078388A">
            <w:pPr>
              <w:ind w:left="360" w:right="157" w:hanging="360"/>
              <w:rPr>
                <w:rFonts w:ascii="Calibri" w:hAnsi="Calibri"/>
              </w:rPr>
            </w:pPr>
          </w:p>
        </w:tc>
        <w:tc>
          <w:tcPr>
            <w:tcW w:w="5508" w:type="dxa"/>
          </w:tcPr>
          <w:p w14:paraId="6230DFCC" w14:textId="77777777" w:rsidR="00D528DF" w:rsidRPr="00D528DF" w:rsidRDefault="0078388A" w:rsidP="00D528DF">
            <w:pPr>
              <w:tabs>
                <w:tab w:val="left" w:pos="1050"/>
              </w:tabs>
              <w:rPr>
                <w:rFonts w:ascii="Calibri" w:hAnsi="Calibri" w:cstheme="minorHAnsi"/>
              </w:rPr>
            </w:pPr>
            <w:r w:rsidRPr="00D528DF">
              <w:rPr>
                <w:rFonts w:ascii="Calibri" w:hAnsi="Calibri"/>
              </w:rPr>
              <w:t>20)</w:t>
            </w:r>
            <w:r w:rsidR="00D528DF" w:rsidRPr="00D528DF">
              <w:rPr>
                <w:rFonts w:ascii="Calibri" w:hAnsi="Calibri"/>
              </w:rPr>
              <w:t xml:space="preserve"> </w:t>
            </w:r>
            <w:r w:rsidR="00D528DF" w:rsidRPr="00D528DF">
              <w:rPr>
                <w:rFonts w:ascii="Calibri" w:hAnsi="Calibri" w:cstheme="minorHAnsi"/>
              </w:rPr>
              <w:t xml:space="preserve">A square and a semicircular region have the same perimeter. If the perimeter of the square is 20 in, what is the length of the radius of the circle? </w:t>
            </w:r>
          </w:p>
          <w:p w14:paraId="080675C5" w14:textId="77777777" w:rsidR="0078388A" w:rsidRPr="00D528DF" w:rsidRDefault="0078388A" w:rsidP="0078388A">
            <w:pPr>
              <w:ind w:left="360" w:right="157" w:hanging="360"/>
              <w:rPr>
                <w:rFonts w:ascii="Calibri" w:hAnsi="Calibri"/>
              </w:rPr>
            </w:pPr>
          </w:p>
        </w:tc>
      </w:tr>
      <w:tr w:rsidR="00D528DF" w:rsidRPr="00D528DF" w14:paraId="65FFCD56" w14:textId="77777777" w:rsidTr="00E6177C">
        <w:tc>
          <w:tcPr>
            <w:tcW w:w="5508" w:type="dxa"/>
          </w:tcPr>
          <w:p w14:paraId="1C1FB4B8" w14:textId="77777777" w:rsidR="00D528DF" w:rsidRPr="00D528DF" w:rsidRDefault="00D528DF" w:rsidP="00D528DF">
            <w:pPr>
              <w:rPr>
                <w:rFonts w:ascii="Calibri" w:hAnsi="Calibri" w:cstheme="minorHAnsi"/>
              </w:rPr>
            </w:pPr>
            <w:r w:rsidRPr="00D528DF">
              <w:rPr>
                <w:rFonts w:ascii="Calibri" w:hAnsi="Calibri"/>
              </w:rPr>
              <w:t xml:space="preserve">21) </w:t>
            </w:r>
            <w:r w:rsidRPr="00D528DF">
              <w:rPr>
                <w:rFonts w:ascii="Calibri" w:hAnsi="Calibri" w:cstheme="minorHAnsi"/>
              </w:rPr>
              <w:t>What is a maximized area of a quadrilateral with a fixed perimeter of 24 units?</w:t>
            </w:r>
          </w:p>
          <w:p w14:paraId="0764C0CD" w14:textId="77777777" w:rsidR="00D528DF" w:rsidRDefault="00D528DF" w:rsidP="00D528DF">
            <w:pPr>
              <w:tabs>
                <w:tab w:val="left" w:pos="1050"/>
              </w:tabs>
              <w:rPr>
                <w:rFonts w:ascii="Calibri" w:hAnsi="Calibri"/>
              </w:rPr>
            </w:pPr>
          </w:p>
          <w:p w14:paraId="3F4536AA" w14:textId="77777777" w:rsidR="00D528DF" w:rsidRDefault="00D528DF" w:rsidP="00D528DF">
            <w:pPr>
              <w:tabs>
                <w:tab w:val="left" w:pos="1050"/>
              </w:tabs>
              <w:rPr>
                <w:rFonts w:ascii="Calibri" w:hAnsi="Calibri"/>
              </w:rPr>
            </w:pPr>
          </w:p>
          <w:p w14:paraId="5D4EE874" w14:textId="77777777" w:rsidR="00D528DF" w:rsidRDefault="00D528DF" w:rsidP="00D528DF">
            <w:pPr>
              <w:tabs>
                <w:tab w:val="left" w:pos="1050"/>
              </w:tabs>
              <w:rPr>
                <w:rFonts w:ascii="Calibri" w:hAnsi="Calibri"/>
              </w:rPr>
            </w:pPr>
          </w:p>
          <w:p w14:paraId="37389C08" w14:textId="77777777" w:rsidR="00D528DF" w:rsidRDefault="00D528DF" w:rsidP="00D528DF">
            <w:pPr>
              <w:tabs>
                <w:tab w:val="left" w:pos="1050"/>
              </w:tabs>
              <w:rPr>
                <w:rFonts w:ascii="Calibri" w:hAnsi="Calibri"/>
              </w:rPr>
            </w:pPr>
          </w:p>
          <w:p w14:paraId="11C6BC58" w14:textId="77777777" w:rsidR="00D528DF" w:rsidRDefault="00D528DF" w:rsidP="00D528DF">
            <w:pPr>
              <w:tabs>
                <w:tab w:val="left" w:pos="1050"/>
              </w:tabs>
              <w:rPr>
                <w:rFonts w:ascii="Calibri" w:hAnsi="Calibri"/>
              </w:rPr>
            </w:pPr>
          </w:p>
          <w:p w14:paraId="103442DB" w14:textId="77777777" w:rsidR="00D528DF" w:rsidRDefault="00D528DF" w:rsidP="00D528DF">
            <w:pPr>
              <w:tabs>
                <w:tab w:val="left" w:pos="1050"/>
              </w:tabs>
              <w:rPr>
                <w:rFonts w:ascii="Calibri" w:hAnsi="Calibri"/>
              </w:rPr>
            </w:pPr>
          </w:p>
          <w:p w14:paraId="3FF57897" w14:textId="77777777" w:rsidR="00D528DF" w:rsidRPr="00D528DF" w:rsidRDefault="00D528DF" w:rsidP="00D528DF">
            <w:pPr>
              <w:tabs>
                <w:tab w:val="left" w:pos="1050"/>
              </w:tabs>
              <w:rPr>
                <w:rFonts w:ascii="Calibri" w:hAnsi="Calibri"/>
              </w:rPr>
            </w:pPr>
          </w:p>
        </w:tc>
        <w:tc>
          <w:tcPr>
            <w:tcW w:w="5508" w:type="dxa"/>
          </w:tcPr>
          <w:p w14:paraId="47201910" w14:textId="77777777" w:rsidR="00D528DF" w:rsidRPr="00D528DF" w:rsidRDefault="00D528DF" w:rsidP="00D528DF">
            <w:pPr>
              <w:rPr>
                <w:rFonts w:ascii="Calibri" w:hAnsi="Calibri" w:cstheme="minorHAnsi"/>
              </w:rPr>
            </w:pPr>
            <w:r w:rsidRPr="00D528DF">
              <w:rPr>
                <w:rFonts w:ascii="Calibri" w:hAnsi="Calibri"/>
              </w:rPr>
              <w:t xml:space="preserve">22) </w:t>
            </w:r>
            <w:r w:rsidRPr="00D528DF">
              <w:rPr>
                <w:rFonts w:ascii="Calibri" w:hAnsi="Calibri" w:cstheme="minorHAnsi"/>
              </w:rPr>
              <w:t>The circumference of a circle and the perimeter of an equilateral triangle are the same. If the diameter of the circle is 10 cm, what is the length of the side of the triangle? Give an exact and approximate answer.</w:t>
            </w:r>
          </w:p>
          <w:p w14:paraId="356E5D58" w14:textId="77777777" w:rsidR="00D528DF" w:rsidRPr="00D528DF" w:rsidRDefault="00D528DF" w:rsidP="00D528DF">
            <w:pPr>
              <w:tabs>
                <w:tab w:val="left" w:pos="1050"/>
              </w:tabs>
              <w:rPr>
                <w:rFonts w:ascii="Calibri" w:hAnsi="Calibri"/>
              </w:rPr>
            </w:pPr>
          </w:p>
        </w:tc>
      </w:tr>
      <w:tr w:rsidR="00D528DF" w:rsidRPr="00D528DF" w14:paraId="4FAC481C" w14:textId="77777777" w:rsidTr="00E6177C">
        <w:tc>
          <w:tcPr>
            <w:tcW w:w="5508" w:type="dxa"/>
          </w:tcPr>
          <w:p w14:paraId="21754A50" w14:textId="77777777" w:rsidR="00D528DF" w:rsidRDefault="00D528DF" w:rsidP="00D528DF">
            <w:pPr>
              <w:rPr>
                <w:rFonts w:ascii="Calibri" w:hAnsi="Calibri" w:cstheme="minorHAnsi"/>
              </w:rPr>
            </w:pPr>
            <w:r w:rsidRPr="00D528DF">
              <w:rPr>
                <w:rFonts w:ascii="Calibri" w:hAnsi="Calibri"/>
              </w:rPr>
              <w:t xml:space="preserve">23) </w:t>
            </w:r>
            <w:r w:rsidRPr="00D528DF">
              <w:rPr>
                <w:rFonts w:ascii="Calibri" w:hAnsi="Calibri" w:cstheme="minorHAnsi"/>
              </w:rPr>
              <w:t>A square and a right triangle share the same perimeter. The right triangle has a 26 cm hypotenuse and a 10 cm leg. What is the length of one of one side of the square?</w:t>
            </w:r>
          </w:p>
          <w:p w14:paraId="2BB0B262" w14:textId="77777777" w:rsidR="00D528DF" w:rsidRDefault="00D528DF" w:rsidP="00D528DF">
            <w:pPr>
              <w:rPr>
                <w:rFonts w:ascii="Calibri" w:hAnsi="Calibri" w:cstheme="minorHAnsi"/>
              </w:rPr>
            </w:pPr>
          </w:p>
          <w:p w14:paraId="34B832D8" w14:textId="77777777" w:rsidR="00D528DF" w:rsidRDefault="00D528DF" w:rsidP="00D528DF">
            <w:pPr>
              <w:rPr>
                <w:rFonts w:ascii="Calibri" w:hAnsi="Calibri" w:cstheme="minorHAnsi"/>
              </w:rPr>
            </w:pPr>
          </w:p>
          <w:p w14:paraId="198348C3" w14:textId="77777777" w:rsidR="00D528DF" w:rsidRDefault="00D528DF" w:rsidP="00D528DF">
            <w:pPr>
              <w:rPr>
                <w:rFonts w:ascii="Calibri" w:hAnsi="Calibri" w:cstheme="minorHAnsi"/>
              </w:rPr>
            </w:pPr>
          </w:p>
          <w:p w14:paraId="5C8B0E78" w14:textId="77777777" w:rsidR="00D528DF" w:rsidRDefault="00D528DF" w:rsidP="00D528DF">
            <w:pPr>
              <w:rPr>
                <w:rFonts w:ascii="Calibri" w:hAnsi="Calibri" w:cstheme="minorHAnsi"/>
              </w:rPr>
            </w:pPr>
          </w:p>
          <w:p w14:paraId="5DB7032F" w14:textId="77777777" w:rsidR="00D528DF" w:rsidRDefault="00D528DF" w:rsidP="00D528DF">
            <w:pPr>
              <w:rPr>
                <w:rFonts w:ascii="Calibri" w:hAnsi="Calibri" w:cstheme="minorHAnsi"/>
              </w:rPr>
            </w:pPr>
          </w:p>
          <w:p w14:paraId="51020A00" w14:textId="77777777" w:rsidR="00D528DF" w:rsidRDefault="00D528DF" w:rsidP="00D528DF">
            <w:pPr>
              <w:rPr>
                <w:rFonts w:ascii="Calibri" w:hAnsi="Calibri" w:cstheme="minorHAnsi"/>
              </w:rPr>
            </w:pPr>
          </w:p>
          <w:p w14:paraId="5646795E" w14:textId="77777777" w:rsidR="00D528DF" w:rsidRPr="00D528DF" w:rsidRDefault="00D528DF" w:rsidP="00D528DF">
            <w:pPr>
              <w:rPr>
                <w:rFonts w:ascii="Calibri" w:hAnsi="Calibri"/>
              </w:rPr>
            </w:pPr>
          </w:p>
        </w:tc>
        <w:tc>
          <w:tcPr>
            <w:tcW w:w="5508" w:type="dxa"/>
          </w:tcPr>
          <w:p w14:paraId="68AADD0B" w14:textId="77777777" w:rsidR="00D528DF" w:rsidRPr="00D528DF" w:rsidRDefault="00D528DF" w:rsidP="00D528DF">
            <w:pPr>
              <w:rPr>
                <w:rFonts w:ascii="Calibri" w:hAnsi="Calibri" w:cstheme="minorHAnsi"/>
              </w:rPr>
            </w:pPr>
            <w:r w:rsidRPr="00D528DF">
              <w:rPr>
                <w:rFonts w:ascii="Calibri" w:hAnsi="Calibri"/>
              </w:rPr>
              <w:t xml:space="preserve">24) </w:t>
            </w:r>
            <w:r w:rsidRPr="00D528DF">
              <w:rPr>
                <w:rFonts w:ascii="Calibri" w:hAnsi="Calibri" w:cstheme="minorHAnsi"/>
              </w:rPr>
              <w:t xml:space="preserve">A rectangle and a square have the same perimeter. If one side of the square is 6 inches, and the length of the rectangle is 4 inches, what is the width of the rectangle? </w:t>
            </w:r>
          </w:p>
          <w:p w14:paraId="7DEEDD49" w14:textId="77777777" w:rsidR="00D528DF" w:rsidRPr="00D528DF" w:rsidRDefault="00D528DF" w:rsidP="00D528DF">
            <w:pPr>
              <w:rPr>
                <w:rFonts w:ascii="Calibri" w:hAnsi="Calibri"/>
              </w:rPr>
            </w:pPr>
          </w:p>
        </w:tc>
      </w:tr>
      <w:tr w:rsidR="00D528DF" w:rsidRPr="00D528DF" w14:paraId="13CBDFFE" w14:textId="77777777" w:rsidTr="00E6177C">
        <w:tc>
          <w:tcPr>
            <w:tcW w:w="5508" w:type="dxa"/>
          </w:tcPr>
          <w:p w14:paraId="1F572720" w14:textId="77777777" w:rsidR="00D528DF" w:rsidRDefault="00604E12" w:rsidP="00D528DF">
            <w:pPr>
              <w:rPr>
                <w:rFonts w:ascii="Calibri" w:hAnsi="Calibri"/>
              </w:rPr>
            </w:pPr>
            <w:r>
              <w:rPr>
                <w:rFonts w:ascii="Calibri" w:hAnsi="Calibri"/>
              </w:rPr>
              <w:t>25) A square and a circle have the same area. If one side of the square is 9 inches, what is the radius of the circle?</w:t>
            </w:r>
          </w:p>
          <w:p w14:paraId="6D84BF01" w14:textId="77777777" w:rsidR="00D528DF" w:rsidRDefault="00D528DF" w:rsidP="00D528DF">
            <w:pPr>
              <w:rPr>
                <w:rFonts w:ascii="Calibri" w:hAnsi="Calibri"/>
              </w:rPr>
            </w:pPr>
          </w:p>
          <w:p w14:paraId="18A0750A" w14:textId="77777777" w:rsidR="00D528DF" w:rsidRDefault="00D528DF" w:rsidP="00D528DF">
            <w:pPr>
              <w:rPr>
                <w:rFonts w:ascii="Calibri" w:hAnsi="Calibri"/>
              </w:rPr>
            </w:pPr>
          </w:p>
          <w:p w14:paraId="5EB6B4DB" w14:textId="77777777" w:rsidR="00D528DF" w:rsidRDefault="00D528DF" w:rsidP="00D528DF">
            <w:pPr>
              <w:rPr>
                <w:rFonts w:ascii="Calibri" w:hAnsi="Calibri"/>
              </w:rPr>
            </w:pPr>
          </w:p>
          <w:p w14:paraId="2245268D" w14:textId="77777777" w:rsidR="00D528DF" w:rsidRDefault="00D528DF" w:rsidP="00D528DF">
            <w:pPr>
              <w:rPr>
                <w:rFonts w:ascii="Calibri" w:hAnsi="Calibri"/>
              </w:rPr>
            </w:pPr>
          </w:p>
          <w:p w14:paraId="51E4C5C4" w14:textId="77777777" w:rsidR="00D528DF" w:rsidRDefault="00D528DF" w:rsidP="00D528DF">
            <w:pPr>
              <w:rPr>
                <w:rFonts w:ascii="Calibri" w:hAnsi="Calibri"/>
              </w:rPr>
            </w:pPr>
          </w:p>
          <w:p w14:paraId="5083C22D" w14:textId="77777777" w:rsidR="00D528DF" w:rsidRPr="00D528DF" w:rsidRDefault="00D528DF" w:rsidP="00D528DF">
            <w:pPr>
              <w:rPr>
                <w:rFonts w:ascii="Calibri" w:hAnsi="Calibri"/>
              </w:rPr>
            </w:pPr>
          </w:p>
        </w:tc>
        <w:tc>
          <w:tcPr>
            <w:tcW w:w="5508" w:type="dxa"/>
          </w:tcPr>
          <w:p w14:paraId="69BD073F" w14:textId="77777777" w:rsidR="00D528DF" w:rsidRPr="00D528DF" w:rsidRDefault="00604E12" w:rsidP="00D528DF">
            <w:pPr>
              <w:rPr>
                <w:rFonts w:ascii="Calibri" w:hAnsi="Calibri"/>
              </w:rPr>
            </w:pPr>
            <w:r>
              <w:rPr>
                <w:rFonts w:ascii="Calibri" w:hAnsi="Calibri"/>
              </w:rPr>
              <w:t xml:space="preserve">26) A circle with an </w:t>
            </w:r>
            <w:r w:rsidRPr="00604E12">
              <w:rPr>
                <w:rFonts w:ascii="Calibri" w:hAnsi="Calibri"/>
              </w:rPr>
              <w:t>area of 121</w:t>
            </w:r>
            <w:r w:rsidRPr="00570276">
              <w:rPr>
                <w:rFonts w:ascii="Calibri" w:hAnsi="Calibri"/>
              </w:rPr>
              <w:t xml:space="preserve">π inches is increased in size so that its circumference is doubled. What is the measurement of the new circle’s </w:t>
            </w:r>
            <w:bookmarkStart w:id="0" w:name="_GoBack"/>
            <w:bookmarkEnd w:id="0"/>
            <w:r w:rsidRPr="00570276">
              <w:rPr>
                <w:rFonts w:ascii="Calibri" w:hAnsi="Calibri"/>
              </w:rPr>
              <w:t>radius?</w:t>
            </w:r>
          </w:p>
        </w:tc>
      </w:tr>
    </w:tbl>
    <w:p w14:paraId="0F5CE087" w14:textId="77777777" w:rsidR="00441204" w:rsidRPr="00E6177C" w:rsidRDefault="00441204" w:rsidP="00441204">
      <w:pPr>
        <w:rPr>
          <w:rFonts w:ascii="Cambria" w:hAnsi="Cambria"/>
          <w:b/>
        </w:rPr>
      </w:pPr>
    </w:p>
    <w:sectPr w:rsidR="00441204" w:rsidRPr="00E6177C" w:rsidSect="00441204">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616AE" w14:textId="77777777" w:rsidR="00B10C2B" w:rsidRDefault="00B10C2B" w:rsidP="00082ABA">
      <w:r>
        <w:separator/>
      </w:r>
    </w:p>
  </w:endnote>
  <w:endnote w:type="continuationSeparator" w:id="0">
    <w:p w14:paraId="2D2B87DE" w14:textId="77777777" w:rsidR="00B10C2B" w:rsidRDefault="00B10C2B" w:rsidP="0008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Garamond">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AA1AD" w14:textId="77777777" w:rsidR="00B10C2B" w:rsidRDefault="00B10C2B" w:rsidP="00082ABA">
    <w:pPr>
      <w:pStyle w:val="Footer"/>
      <w:jc w:val="center"/>
    </w:pPr>
    <w:r>
      <w:t>STAY READY.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D9129" w14:textId="77777777" w:rsidR="00B10C2B" w:rsidRDefault="00B10C2B" w:rsidP="00082ABA">
      <w:r>
        <w:separator/>
      </w:r>
    </w:p>
  </w:footnote>
  <w:footnote w:type="continuationSeparator" w:id="0">
    <w:p w14:paraId="54ECDCB6" w14:textId="77777777" w:rsidR="00B10C2B" w:rsidRDefault="00B10C2B" w:rsidP="00082A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362"/>
    <w:multiLevelType w:val="hybridMultilevel"/>
    <w:tmpl w:val="AB14CF9E"/>
    <w:lvl w:ilvl="0" w:tplc="199829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8305D"/>
    <w:multiLevelType w:val="hybridMultilevel"/>
    <w:tmpl w:val="2742705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204"/>
    <w:rsid w:val="000138C4"/>
    <w:rsid w:val="00082ABA"/>
    <w:rsid w:val="00441204"/>
    <w:rsid w:val="00515B46"/>
    <w:rsid w:val="00570276"/>
    <w:rsid w:val="00604E12"/>
    <w:rsid w:val="00643132"/>
    <w:rsid w:val="00707127"/>
    <w:rsid w:val="0078388A"/>
    <w:rsid w:val="0084222D"/>
    <w:rsid w:val="00882F58"/>
    <w:rsid w:val="00A136DB"/>
    <w:rsid w:val="00B10C2B"/>
    <w:rsid w:val="00D528DF"/>
    <w:rsid w:val="00E6177C"/>
    <w:rsid w:val="00ED7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05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 w:type="paragraph" w:styleId="Header">
    <w:name w:val="header"/>
    <w:basedOn w:val="Normal"/>
    <w:link w:val="HeaderChar"/>
    <w:uiPriority w:val="99"/>
    <w:unhideWhenUsed/>
    <w:rsid w:val="00082ABA"/>
    <w:pPr>
      <w:tabs>
        <w:tab w:val="center" w:pos="4320"/>
        <w:tab w:val="right" w:pos="8640"/>
      </w:tabs>
    </w:pPr>
  </w:style>
  <w:style w:type="character" w:customStyle="1" w:styleId="HeaderChar">
    <w:name w:val="Header Char"/>
    <w:basedOn w:val="DefaultParagraphFont"/>
    <w:link w:val="Header"/>
    <w:uiPriority w:val="99"/>
    <w:rsid w:val="00082AB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2ABA"/>
    <w:pPr>
      <w:tabs>
        <w:tab w:val="center" w:pos="4320"/>
        <w:tab w:val="right" w:pos="8640"/>
      </w:tabs>
    </w:pPr>
  </w:style>
  <w:style w:type="character" w:customStyle="1" w:styleId="FooterChar">
    <w:name w:val="Footer Char"/>
    <w:basedOn w:val="DefaultParagraphFont"/>
    <w:link w:val="Footer"/>
    <w:uiPriority w:val="99"/>
    <w:rsid w:val="00082AB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 w:type="paragraph" w:styleId="Header">
    <w:name w:val="header"/>
    <w:basedOn w:val="Normal"/>
    <w:link w:val="HeaderChar"/>
    <w:uiPriority w:val="99"/>
    <w:unhideWhenUsed/>
    <w:rsid w:val="00082ABA"/>
    <w:pPr>
      <w:tabs>
        <w:tab w:val="center" w:pos="4320"/>
        <w:tab w:val="right" w:pos="8640"/>
      </w:tabs>
    </w:pPr>
  </w:style>
  <w:style w:type="character" w:customStyle="1" w:styleId="HeaderChar">
    <w:name w:val="Header Char"/>
    <w:basedOn w:val="DefaultParagraphFont"/>
    <w:link w:val="Header"/>
    <w:uiPriority w:val="99"/>
    <w:rsid w:val="00082AB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2ABA"/>
    <w:pPr>
      <w:tabs>
        <w:tab w:val="center" w:pos="4320"/>
        <w:tab w:val="right" w:pos="8640"/>
      </w:tabs>
    </w:pPr>
  </w:style>
  <w:style w:type="character" w:customStyle="1" w:styleId="FooterChar">
    <w:name w:val="Footer Char"/>
    <w:basedOn w:val="DefaultParagraphFont"/>
    <w:link w:val="Footer"/>
    <w:uiPriority w:val="99"/>
    <w:rsid w:val="00082AB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20" Type="http://schemas.openxmlformats.org/officeDocument/2006/relationships/image" Target="media/image7.png"/><Relationship Id="rId21" Type="http://schemas.openxmlformats.org/officeDocument/2006/relationships/oleObject" Target="embeddings/oleObject7.bin"/><Relationship Id="rId22" Type="http://schemas.openxmlformats.org/officeDocument/2006/relationships/image" Target="media/image8.png"/><Relationship Id="rId23" Type="http://schemas.openxmlformats.org/officeDocument/2006/relationships/image" Target="media/image9.png"/><Relationship Id="rId24" Type="http://schemas.openxmlformats.org/officeDocument/2006/relationships/oleObject" Target="embeddings/oleObject8.bin"/><Relationship Id="rId25" Type="http://schemas.openxmlformats.org/officeDocument/2006/relationships/image" Target="media/image10.png"/><Relationship Id="rId26" Type="http://schemas.openxmlformats.org/officeDocument/2006/relationships/oleObject" Target="embeddings/oleObject9.bin"/><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oleObject" Target="embeddings/oleObject2.bin"/><Relationship Id="rId12" Type="http://schemas.openxmlformats.org/officeDocument/2006/relationships/image" Target="media/image3.png"/><Relationship Id="rId13" Type="http://schemas.openxmlformats.org/officeDocument/2006/relationships/oleObject" Target="embeddings/oleObject3.bin"/><Relationship Id="rId14" Type="http://schemas.openxmlformats.org/officeDocument/2006/relationships/image" Target="media/image4.png"/><Relationship Id="rId15" Type="http://schemas.openxmlformats.org/officeDocument/2006/relationships/oleObject" Target="embeddings/oleObject4.bin"/><Relationship Id="rId16" Type="http://schemas.openxmlformats.org/officeDocument/2006/relationships/image" Target="media/image5.png"/><Relationship Id="rId17" Type="http://schemas.openxmlformats.org/officeDocument/2006/relationships/oleObject" Target="embeddings/oleObject5.bin"/><Relationship Id="rId18" Type="http://schemas.openxmlformats.org/officeDocument/2006/relationships/image" Target="media/image6.png"/><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542</Words>
  <Characters>3094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Chase Johnson</cp:lastModifiedBy>
  <cp:revision>5</cp:revision>
  <cp:lastPrinted>2013-10-27T18:24:00Z</cp:lastPrinted>
  <dcterms:created xsi:type="dcterms:W3CDTF">2013-10-27T15:13:00Z</dcterms:created>
  <dcterms:modified xsi:type="dcterms:W3CDTF">2013-10-27T18:57:00Z</dcterms:modified>
</cp:coreProperties>
</file>